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1" w:rsidRPr="003D3C98" w:rsidRDefault="00C70691" w:rsidP="00C70691">
      <w:pPr>
        <w:jc w:val="right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Apsti</w:t>
      </w:r>
      <w:r w:rsidR="006C5BDE">
        <w:rPr>
          <w:sz w:val="22"/>
          <w:szCs w:val="22"/>
          <w:lang w:val="lv-LV"/>
        </w:rPr>
        <w:t>prināts:</w:t>
      </w:r>
    </w:p>
    <w:p w:rsidR="00C70691" w:rsidRPr="003D3C98" w:rsidRDefault="00F1340A" w:rsidP="00C70691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Rīgā, 2010.gada 15</w:t>
      </w:r>
      <w:r w:rsidR="00C70691">
        <w:rPr>
          <w:sz w:val="22"/>
          <w:szCs w:val="22"/>
          <w:lang w:val="lv-LV"/>
        </w:rPr>
        <w:t>.jūlijā</w:t>
      </w:r>
      <w:r w:rsidR="00C70691" w:rsidRPr="003D3C98">
        <w:rPr>
          <w:sz w:val="22"/>
          <w:szCs w:val="22"/>
          <w:lang w:val="lv-LV"/>
        </w:rPr>
        <w:t xml:space="preserve"> </w:t>
      </w:r>
    </w:p>
    <w:p w:rsidR="00C70691" w:rsidRPr="003D3C98" w:rsidRDefault="00C70691" w:rsidP="00C70691">
      <w:pPr>
        <w:jc w:val="right"/>
        <w:rPr>
          <w:sz w:val="22"/>
          <w:szCs w:val="22"/>
          <w:lang w:val="lv-LV"/>
        </w:rPr>
      </w:pPr>
    </w:p>
    <w:p w:rsidR="00C70691" w:rsidRPr="003D3C98" w:rsidRDefault="00C70691" w:rsidP="00C70691">
      <w:pPr>
        <w:jc w:val="right"/>
        <w:rPr>
          <w:sz w:val="22"/>
          <w:szCs w:val="22"/>
          <w:lang w:val="lv-LV"/>
        </w:rPr>
      </w:pPr>
    </w:p>
    <w:p w:rsidR="00C70691" w:rsidRPr="003D3C98" w:rsidRDefault="00C70691" w:rsidP="00C70691">
      <w:pPr>
        <w:jc w:val="right"/>
        <w:rPr>
          <w:b/>
          <w:sz w:val="22"/>
          <w:szCs w:val="22"/>
          <w:lang w:val="lv-LV"/>
        </w:rPr>
      </w:pPr>
    </w:p>
    <w:p w:rsidR="00C70691" w:rsidRDefault="00C70691" w:rsidP="00C70691">
      <w:pPr>
        <w:jc w:val="center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 xml:space="preserve">Iepirkuma procedūra </w:t>
      </w:r>
      <w:r>
        <w:rPr>
          <w:b/>
          <w:sz w:val="22"/>
          <w:szCs w:val="22"/>
          <w:lang w:val="lv-LV"/>
        </w:rPr>
        <w:t>valsts vai pašvaldību finansētajiem projektiem</w:t>
      </w:r>
    </w:p>
    <w:p w:rsidR="00C70691" w:rsidRPr="003D3C98" w:rsidRDefault="00C70691" w:rsidP="00C70691">
      <w:pPr>
        <w:jc w:val="center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>Nr. LBS 2010</w:t>
      </w:r>
      <w:r>
        <w:rPr>
          <w:b/>
          <w:sz w:val="22"/>
          <w:szCs w:val="22"/>
          <w:lang w:val="lv-LV"/>
        </w:rPr>
        <w:t>/01</w:t>
      </w:r>
    </w:p>
    <w:p w:rsidR="00C70691" w:rsidRDefault="00C70691" w:rsidP="00C70691">
      <w:pPr>
        <w:jc w:val="center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>„Transporta pakalpojumi”</w:t>
      </w:r>
    </w:p>
    <w:p w:rsidR="006C5BDE" w:rsidRDefault="006C5BDE" w:rsidP="00C70691">
      <w:pPr>
        <w:jc w:val="center"/>
        <w:rPr>
          <w:b/>
          <w:sz w:val="22"/>
          <w:szCs w:val="22"/>
          <w:lang w:val="lv-LV"/>
        </w:rPr>
      </w:pPr>
    </w:p>
    <w:p w:rsidR="006C5BDE" w:rsidRPr="00CE6F4D" w:rsidRDefault="006C5BDE" w:rsidP="006C5BDE">
      <w:pPr>
        <w:jc w:val="center"/>
      </w:pPr>
      <w:proofErr w:type="spellStart"/>
      <w:proofErr w:type="gram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05.02.2008.</w:t>
      </w:r>
      <w:proofErr w:type="gram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 w:rsidRPr="00CE6F4D">
        <w:t>noteikumiem</w:t>
      </w:r>
      <w:proofErr w:type="spellEnd"/>
      <w:r w:rsidRPr="00CE6F4D">
        <w:t xml:space="preserve"> Nr.65</w:t>
      </w:r>
    </w:p>
    <w:p w:rsidR="006C5BDE" w:rsidRDefault="006C5BDE" w:rsidP="006C5BDE">
      <w:pPr>
        <w:jc w:val="center"/>
      </w:pPr>
      <w:r w:rsidRPr="00CE6F4D">
        <w:t>„</w:t>
      </w:r>
      <w:proofErr w:type="spellStart"/>
      <w:r w:rsidRPr="00CE6F4D">
        <w:t>Noteikumi</w:t>
      </w:r>
      <w:proofErr w:type="spellEnd"/>
      <w:r w:rsidRPr="00CE6F4D">
        <w:t xml:space="preserve"> par </w:t>
      </w:r>
      <w:proofErr w:type="spellStart"/>
      <w:r w:rsidRPr="00CE6F4D">
        <w:t>iepirkuma</w:t>
      </w:r>
      <w:proofErr w:type="spellEnd"/>
      <w:r w:rsidRPr="00CE6F4D">
        <w:t xml:space="preserve"> </w:t>
      </w:r>
      <w:proofErr w:type="spellStart"/>
      <w:r w:rsidRPr="00CE6F4D">
        <w:t>procedūru</w:t>
      </w:r>
      <w:proofErr w:type="spellEnd"/>
      <w:r w:rsidRPr="00CE6F4D">
        <w:t xml:space="preserve"> </w:t>
      </w:r>
      <w:proofErr w:type="gramStart"/>
      <w:r w:rsidRPr="00CE6F4D">
        <w:t>un</w:t>
      </w:r>
      <w:proofErr w:type="gramEnd"/>
      <w:r w:rsidRPr="00CE6F4D">
        <w:t xml:space="preserve"> </w:t>
      </w:r>
      <w:proofErr w:type="spellStart"/>
      <w:r w:rsidRPr="00CE6F4D">
        <w:t>tās</w:t>
      </w:r>
      <w:proofErr w:type="spellEnd"/>
      <w:r w:rsidRPr="00CE6F4D">
        <w:t xml:space="preserve"> </w:t>
      </w:r>
      <w:proofErr w:type="spellStart"/>
      <w:r w:rsidRPr="00CE6F4D">
        <w:t>piemērošanas</w:t>
      </w:r>
      <w:proofErr w:type="spellEnd"/>
    </w:p>
    <w:p w:rsidR="006C5BDE" w:rsidRDefault="006C5BDE" w:rsidP="006C5BDE">
      <w:pPr>
        <w:jc w:val="center"/>
      </w:pPr>
      <w:proofErr w:type="spellStart"/>
      <w:proofErr w:type="gramStart"/>
      <w:r w:rsidRPr="00CE6F4D">
        <w:t>kārtību</w:t>
      </w:r>
      <w:proofErr w:type="spellEnd"/>
      <w:proofErr w:type="gramEnd"/>
      <w:r w:rsidRPr="00CE6F4D">
        <w:t xml:space="preserve"> </w:t>
      </w:r>
      <w:proofErr w:type="spellStart"/>
      <w:r w:rsidRPr="00CE6F4D">
        <w:t>pasūtītāja</w:t>
      </w:r>
      <w:proofErr w:type="spellEnd"/>
      <w:r w:rsidRPr="00CE6F4D">
        <w:t xml:space="preserve"> </w:t>
      </w:r>
      <w:proofErr w:type="spellStart"/>
      <w:r w:rsidRPr="00CE6F4D">
        <w:t>finansētiem</w:t>
      </w:r>
      <w:proofErr w:type="spellEnd"/>
      <w:r w:rsidRPr="00CE6F4D">
        <w:t xml:space="preserve"> </w:t>
      </w:r>
      <w:proofErr w:type="spellStart"/>
      <w:r w:rsidRPr="00CE6F4D">
        <w:t>projektiem</w:t>
      </w:r>
      <w:proofErr w:type="spellEnd"/>
      <w:r w:rsidRPr="00CE6F4D">
        <w:t>”</w:t>
      </w:r>
    </w:p>
    <w:p w:rsidR="006C5BDE" w:rsidRPr="003D3C98" w:rsidRDefault="006C5BDE" w:rsidP="006C5BDE">
      <w:pPr>
        <w:jc w:val="center"/>
        <w:rPr>
          <w:b/>
          <w:sz w:val="22"/>
          <w:szCs w:val="22"/>
          <w:lang w:val="lv-LV"/>
        </w:rPr>
      </w:pPr>
    </w:p>
    <w:p w:rsidR="00C70691" w:rsidRDefault="00C70691" w:rsidP="00C70691">
      <w:pPr>
        <w:jc w:val="center"/>
        <w:rPr>
          <w:b/>
          <w:sz w:val="22"/>
          <w:szCs w:val="22"/>
          <w:lang w:val="lv-LV"/>
        </w:rPr>
      </w:pPr>
    </w:p>
    <w:p w:rsidR="00C70691" w:rsidRPr="003D3C98" w:rsidRDefault="00C70691" w:rsidP="00C70691">
      <w:pPr>
        <w:jc w:val="center"/>
        <w:rPr>
          <w:b/>
          <w:sz w:val="22"/>
          <w:szCs w:val="22"/>
          <w:lang w:val="lv-LV"/>
        </w:rPr>
      </w:pPr>
    </w:p>
    <w:p w:rsidR="00C70691" w:rsidRPr="003D3C98" w:rsidRDefault="00C70691" w:rsidP="00C70691">
      <w:pPr>
        <w:ind w:left="2880" w:firstLine="720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 xml:space="preserve"> NOLIKUMS</w:t>
      </w: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>1.</w:t>
      </w:r>
      <w:r w:rsidRPr="003D3C98">
        <w:rPr>
          <w:b/>
          <w:sz w:val="22"/>
          <w:szCs w:val="22"/>
          <w:lang w:val="lv-LV"/>
        </w:rPr>
        <w:tab/>
        <w:t>Pasūtītājs</w:t>
      </w:r>
    </w:p>
    <w:p w:rsidR="00C70691" w:rsidRPr="00C70691" w:rsidRDefault="00C70691" w:rsidP="00C70691">
      <w:pPr>
        <w:jc w:val="both"/>
        <w:rPr>
          <w:b/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1.1.</w:t>
      </w:r>
      <w:r w:rsidRPr="003D3C98">
        <w:rPr>
          <w:sz w:val="22"/>
          <w:szCs w:val="22"/>
          <w:lang w:val="lv-LV"/>
        </w:rPr>
        <w:tab/>
      </w:r>
      <w:r w:rsidRPr="00C70691">
        <w:rPr>
          <w:b/>
          <w:sz w:val="22"/>
          <w:szCs w:val="22"/>
          <w:lang w:val="lv-LV"/>
        </w:rPr>
        <w:t>Biedrība „Latvijas Basketbola Savienība”</w:t>
      </w:r>
    </w:p>
    <w:p w:rsidR="00C70691" w:rsidRPr="003D3C98" w:rsidRDefault="00C70691" w:rsidP="00C70691">
      <w:pPr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>Reģistrācijas Nr.: 40008025619</w:t>
      </w:r>
    </w:p>
    <w:p w:rsidR="00C70691" w:rsidRPr="003D3C98" w:rsidRDefault="00C70691" w:rsidP="00C70691">
      <w:pPr>
        <w:ind w:firstLine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Juridiskā adrese/biroja adrese</w:t>
      </w:r>
      <w:r>
        <w:rPr>
          <w:sz w:val="22"/>
          <w:szCs w:val="22"/>
          <w:lang w:val="lv-LV"/>
        </w:rPr>
        <w:t>: Skanstes iela 13</w:t>
      </w:r>
      <w:r w:rsidRPr="003D3C98">
        <w:rPr>
          <w:sz w:val="22"/>
          <w:szCs w:val="22"/>
          <w:lang w:val="lv-LV"/>
        </w:rPr>
        <w:t>, Rīga, LV-1013, Latvija</w:t>
      </w:r>
    </w:p>
    <w:p w:rsidR="00C70691" w:rsidRPr="003D3C98" w:rsidRDefault="00C70691" w:rsidP="00C70691">
      <w:pPr>
        <w:ind w:firstLine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Fakss: +371-67292086</w:t>
      </w:r>
    </w:p>
    <w:p w:rsidR="00C70691" w:rsidRPr="003D3C98" w:rsidRDefault="00C70691" w:rsidP="00C70691">
      <w:pPr>
        <w:ind w:firstLine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Telefons: +371-67292087</w:t>
      </w:r>
    </w:p>
    <w:p w:rsidR="00C70691" w:rsidRPr="003D3C98" w:rsidRDefault="00C70691" w:rsidP="00C70691">
      <w:pPr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>Kontaktpersona:</w:t>
      </w:r>
    </w:p>
    <w:p w:rsidR="00C70691" w:rsidRPr="003D3C98" w:rsidRDefault="00C70691" w:rsidP="00C70691">
      <w:pPr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 xml:space="preserve">-Inga </w:t>
      </w:r>
      <w:proofErr w:type="spellStart"/>
      <w:r w:rsidRPr="003D3C98">
        <w:rPr>
          <w:sz w:val="22"/>
          <w:szCs w:val="22"/>
          <w:lang w:val="lv-LV"/>
        </w:rPr>
        <w:t>Prancāne</w:t>
      </w:r>
      <w:proofErr w:type="spellEnd"/>
      <w:r w:rsidRPr="003D3C98">
        <w:rPr>
          <w:sz w:val="22"/>
          <w:szCs w:val="22"/>
          <w:lang w:val="lv-LV"/>
        </w:rPr>
        <w:t xml:space="preserve"> tel. +371 67895966, </w:t>
      </w:r>
      <w:hyperlink r:id="rId5" w:history="1">
        <w:r w:rsidRPr="003D3C98">
          <w:rPr>
            <w:rStyle w:val="Hyperlink"/>
            <w:sz w:val="22"/>
            <w:szCs w:val="22"/>
            <w:lang w:val="lv-LV"/>
          </w:rPr>
          <w:t>inga.prancane@lbs.lv</w:t>
        </w:r>
      </w:hyperlink>
      <w:r w:rsidR="00F1340A">
        <w:rPr>
          <w:sz w:val="22"/>
          <w:szCs w:val="22"/>
          <w:lang w:val="lv-LV"/>
        </w:rPr>
        <w:t xml:space="preserve"> </w:t>
      </w:r>
      <w:r w:rsidRPr="003D3C98">
        <w:rPr>
          <w:sz w:val="22"/>
          <w:szCs w:val="22"/>
          <w:lang w:val="lv-LV"/>
        </w:rPr>
        <w:t>;</w:t>
      </w:r>
    </w:p>
    <w:p w:rsidR="00C70691" w:rsidRPr="003D3C98" w:rsidRDefault="00C70691" w:rsidP="00C70691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C70691" w:rsidRPr="003D3C98" w:rsidRDefault="00C70691" w:rsidP="00C70691">
      <w:pPr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>2.</w:t>
      </w:r>
      <w:r w:rsidRPr="003D3C98">
        <w:rPr>
          <w:b/>
          <w:sz w:val="22"/>
          <w:szCs w:val="22"/>
          <w:lang w:val="lv-LV"/>
        </w:rPr>
        <w:tab/>
        <w:t>Iepirkuma priekšmets</w:t>
      </w:r>
    </w:p>
    <w:p w:rsidR="00C70691" w:rsidRPr="003D3C98" w:rsidRDefault="00C70691" w:rsidP="00C70691">
      <w:pPr>
        <w:jc w:val="both"/>
        <w:rPr>
          <w:szCs w:val="22"/>
        </w:rPr>
      </w:pPr>
      <w:r w:rsidRPr="003D3C98">
        <w:rPr>
          <w:sz w:val="22"/>
          <w:szCs w:val="22"/>
          <w:lang w:val="lv-LV"/>
        </w:rPr>
        <w:t>2.1.</w:t>
      </w:r>
      <w:r w:rsidRPr="003D3C98">
        <w:rPr>
          <w:sz w:val="22"/>
          <w:szCs w:val="22"/>
          <w:lang w:val="lv-LV"/>
        </w:rPr>
        <w:tab/>
        <w:t>Pasažieru transporta pakalpojumi</w:t>
      </w:r>
      <w:r>
        <w:rPr>
          <w:sz w:val="22"/>
          <w:szCs w:val="22"/>
          <w:lang w:val="lv-LV"/>
        </w:rPr>
        <w:t>.</w:t>
      </w:r>
      <w:r w:rsidRPr="003D3C98">
        <w:rPr>
          <w:sz w:val="22"/>
          <w:szCs w:val="22"/>
          <w:lang w:val="lv-LV"/>
        </w:rPr>
        <w:t xml:space="preserve"> </w:t>
      </w:r>
    </w:p>
    <w:p w:rsidR="00C70691" w:rsidRPr="003D3C98" w:rsidRDefault="00C70691" w:rsidP="00C70691">
      <w:pPr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</w:p>
    <w:p w:rsidR="00C70691" w:rsidRPr="003D3C98" w:rsidRDefault="00C70691" w:rsidP="00C70691">
      <w:pPr>
        <w:jc w:val="both"/>
        <w:rPr>
          <w:b/>
          <w:sz w:val="22"/>
          <w:szCs w:val="22"/>
          <w:lang w:val="lv-LV"/>
        </w:rPr>
      </w:pPr>
      <w:r w:rsidRPr="003D3C98">
        <w:rPr>
          <w:b/>
          <w:sz w:val="22"/>
          <w:szCs w:val="22"/>
          <w:lang w:val="lv-LV"/>
        </w:rPr>
        <w:t>3.</w:t>
      </w:r>
      <w:r w:rsidRPr="003D3C98">
        <w:rPr>
          <w:b/>
          <w:sz w:val="22"/>
          <w:szCs w:val="22"/>
          <w:lang w:val="lv-LV"/>
        </w:rPr>
        <w:tab/>
        <w:t>Piedāvājuma iesniegšanas vieta un termiņš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3.1.</w:t>
      </w:r>
      <w:r w:rsidRPr="003D3C98">
        <w:rPr>
          <w:sz w:val="22"/>
          <w:szCs w:val="22"/>
          <w:lang w:val="lv-LV"/>
        </w:rPr>
        <w:tab/>
        <w:t>Piedāvājums iesniedzams vienā oriģinālā eksemplārā slēgtā aploksnē personīgi vai nosūtāms Pasūtītājam pa pastu uz Nolikuma 1. punktā minēto Pasūtītāja adresi.</w:t>
      </w:r>
    </w:p>
    <w:p w:rsidR="00C70691" w:rsidRPr="00F1340A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3.2.</w:t>
      </w:r>
      <w:r w:rsidRPr="003D3C98">
        <w:rPr>
          <w:sz w:val="22"/>
          <w:szCs w:val="22"/>
          <w:lang w:val="lv-LV"/>
        </w:rPr>
        <w:tab/>
        <w:t>Pretendents iesniedz pilnībā sagatavotu piedāvājumu P</w:t>
      </w:r>
      <w:r w:rsidR="00F1340A">
        <w:rPr>
          <w:sz w:val="22"/>
          <w:szCs w:val="22"/>
          <w:lang w:val="lv-LV"/>
        </w:rPr>
        <w:t xml:space="preserve">asūtītāja adresē līdz </w:t>
      </w:r>
      <w:r w:rsidR="00F90F8B">
        <w:rPr>
          <w:b/>
          <w:sz w:val="22"/>
          <w:szCs w:val="22"/>
          <w:lang w:val="lv-LV"/>
        </w:rPr>
        <w:t>2010.gada 25</w:t>
      </w:r>
      <w:r w:rsidR="00540785">
        <w:rPr>
          <w:b/>
          <w:sz w:val="22"/>
          <w:szCs w:val="22"/>
          <w:lang w:val="lv-LV"/>
        </w:rPr>
        <w:t>.jūlijam</w:t>
      </w:r>
      <w:r w:rsidR="00F1340A" w:rsidRPr="00F1340A">
        <w:rPr>
          <w:b/>
          <w:sz w:val="22"/>
          <w:szCs w:val="22"/>
          <w:lang w:val="lv-LV"/>
        </w:rPr>
        <w:t xml:space="preserve"> plkst.17.00</w:t>
      </w:r>
      <w:r w:rsidRPr="00F1340A">
        <w:rPr>
          <w:b/>
          <w:sz w:val="22"/>
          <w:szCs w:val="22"/>
          <w:lang w:val="lv-LV"/>
        </w:rPr>
        <w:t>.</w:t>
      </w:r>
      <w:r w:rsidR="00F1340A" w:rsidRPr="00F1340A">
        <w:rPr>
          <w:b/>
          <w:sz w:val="22"/>
          <w:szCs w:val="22"/>
          <w:lang w:val="lv-LV"/>
        </w:rPr>
        <w:t xml:space="preserve"> </w:t>
      </w:r>
    </w:p>
    <w:p w:rsidR="00C70691" w:rsidRPr="00F1340A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</w:p>
    <w:p w:rsidR="00C70691" w:rsidRDefault="00C70691" w:rsidP="00C70691">
      <w:pPr>
        <w:pStyle w:val="BodyText"/>
        <w:tabs>
          <w:tab w:val="left" w:pos="720"/>
        </w:tabs>
        <w:jc w:val="both"/>
        <w:rPr>
          <w:b/>
          <w:szCs w:val="22"/>
        </w:rPr>
      </w:pPr>
      <w:r w:rsidRPr="003D3C98">
        <w:rPr>
          <w:b/>
          <w:szCs w:val="22"/>
        </w:rPr>
        <w:t>4.</w:t>
      </w:r>
      <w:r w:rsidRPr="003D3C98">
        <w:rPr>
          <w:b/>
          <w:szCs w:val="22"/>
        </w:rPr>
        <w:tab/>
      </w:r>
      <w:r>
        <w:rPr>
          <w:b/>
          <w:szCs w:val="22"/>
        </w:rPr>
        <w:t>Prasības pretendentiem</w:t>
      </w:r>
    </w:p>
    <w:p w:rsidR="00C70691" w:rsidRDefault="00C70691" w:rsidP="00C70691">
      <w:pPr>
        <w:pStyle w:val="BodyText"/>
        <w:tabs>
          <w:tab w:val="left" w:pos="720"/>
        </w:tabs>
        <w:jc w:val="both"/>
        <w:rPr>
          <w:b/>
          <w:szCs w:val="22"/>
        </w:rPr>
      </w:pPr>
    </w:p>
    <w:p w:rsidR="00C70691" w:rsidRDefault="00C70691" w:rsidP="00C70691">
      <w:pPr>
        <w:pStyle w:val="BodyText"/>
        <w:tabs>
          <w:tab w:val="left" w:pos="720"/>
        </w:tabs>
        <w:jc w:val="both"/>
      </w:pPr>
      <w:r>
        <w:rPr>
          <w:szCs w:val="22"/>
        </w:rPr>
        <w:t>4.1.</w:t>
      </w:r>
      <w:proofErr w:type="gramStart"/>
      <w:r>
        <w:rPr>
          <w:szCs w:val="22"/>
        </w:rPr>
        <w:t xml:space="preserve"> </w:t>
      </w:r>
      <w:r w:rsidRPr="003D3C98">
        <w:rPr>
          <w:szCs w:val="22"/>
        </w:rPr>
        <w:t xml:space="preserve"> </w:t>
      </w:r>
      <w:proofErr w:type="gramEnd"/>
      <w:r>
        <w:t>Pretendents ir reģistrēts, licencēts un/vai sertificēts atbilstoši attiecīgās valsts normatīvo aktu prasībām, tiesīgs nodarboties ar komercdarbību un sniegt Pasūtītājam nepieciešamos pakalpojumus.</w:t>
      </w:r>
    </w:p>
    <w:p w:rsidR="00C70691" w:rsidRPr="00C70691" w:rsidRDefault="00C70691" w:rsidP="00C70691">
      <w:pPr>
        <w:pStyle w:val="BodyText"/>
        <w:numPr>
          <w:ilvl w:val="1"/>
          <w:numId w:val="6"/>
        </w:numPr>
        <w:tabs>
          <w:tab w:val="left" w:pos="720"/>
        </w:tabs>
        <w:jc w:val="both"/>
      </w:pPr>
      <w:r>
        <w:t xml:space="preserve">Pretendentam ir atbilstoši normatīvajiem aktiem nepieciešamā licence pasažieru komercpārvadājumu veikšanai un tā ir spēkā arī Pasūtītājam nepieciešamajā pakalpojumu nodrošināšanas laikā </w:t>
      </w:r>
      <w:r w:rsidRPr="00C70691">
        <w:t>(</w:t>
      </w:r>
      <w:r w:rsidRPr="00C70691">
        <w:rPr>
          <w:bCs/>
          <w:i/>
          <w:iCs/>
        </w:rPr>
        <w:t>iesniedz attiecīgas licences apliecinātu kopiju</w:t>
      </w:r>
      <w:r w:rsidRPr="00C70691">
        <w:t>).</w:t>
      </w:r>
    </w:p>
    <w:p w:rsidR="00C70691" w:rsidRDefault="00C70691" w:rsidP="00C70691">
      <w:pPr>
        <w:pStyle w:val="BodyText"/>
        <w:numPr>
          <w:ilvl w:val="1"/>
          <w:numId w:val="6"/>
        </w:numPr>
        <w:tabs>
          <w:tab w:val="left" w:pos="720"/>
        </w:tabs>
        <w:jc w:val="both"/>
      </w:pPr>
      <w:r>
        <w:t>Pretendenta rīcībā ir visi nepieciešamie resursi savlaicīgai un kvalitatīvai pakalpojumu sniegšanai.</w:t>
      </w:r>
    </w:p>
    <w:p w:rsidR="00C70691" w:rsidRPr="00C70691" w:rsidRDefault="00C70691" w:rsidP="00C70691">
      <w:pPr>
        <w:pStyle w:val="BodyText"/>
        <w:numPr>
          <w:ilvl w:val="1"/>
          <w:numId w:val="6"/>
        </w:numPr>
        <w:jc w:val="both"/>
      </w:pPr>
      <w:r>
        <w:rPr>
          <w:szCs w:val="22"/>
        </w:rPr>
        <w:t>P</w:t>
      </w:r>
      <w:r w:rsidRPr="003D3C98">
        <w:rPr>
          <w:szCs w:val="22"/>
        </w:rPr>
        <w:t>retendents nav pasludināts par maksātnespējīgu, neatrodas likvidācijas stadijā vai tā saimnieciskā darbība nav apturēta vai pārtraukta.</w:t>
      </w:r>
      <w:r w:rsidRPr="00C70691">
        <w:rPr>
          <w:szCs w:val="22"/>
        </w:rPr>
        <w:t xml:space="preserve"> </w:t>
      </w:r>
      <w:r w:rsidRPr="003D3C98">
        <w:rPr>
          <w:szCs w:val="22"/>
        </w:rPr>
        <w:t>Pretendentam nav nodokļu vai valsts sociālās apdrošināšanas obligāto iemaksu parādu.</w:t>
      </w:r>
    </w:p>
    <w:p w:rsidR="00C70691" w:rsidRPr="003D3C98" w:rsidRDefault="00C70691" w:rsidP="00C70691">
      <w:pPr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 xml:space="preserve">  </w:t>
      </w:r>
    </w:p>
    <w:p w:rsidR="00C70691" w:rsidRPr="003D3C98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5</w:t>
      </w:r>
      <w:r w:rsidRPr="003D3C98">
        <w:rPr>
          <w:b/>
          <w:sz w:val="22"/>
          <w:szCs w:val="22"/>
          <w:lang w:val="lv-LV"/>
        </w:rPr>
        <w:t>.</w:t>
      </w:r>
      <w:r w:rsidRPr="003D3C98">
        <w:rPr>
          <w:b/>
          <w:sz w:val="22"/>
          <w:szCs w:val="22"/>
          <w:lang w:val="lv-LV"/>
        </w:rPr>
        <w:tab/>
        <w:t>Piedāvājuma cena.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>Piedāvājumam jābūt izteiktam Latvijas latos bez PVN, atsevišķi jānorāda piedāvājuma cena ar PVN.</w:t>
      </w:r>
    </w:p>
    <w:p w:rsidR="00C70691" w:rsidRPr="003D3C98" w:rsidRDefault="00C70691" w:rsidP="00C70691">
      <w:pPr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6</w:t>
      </w:r>
      <w:r w:rsidRPr="003D3C98">
        <w:rPr>
          <w:b/>
          <w:sz w:val="22"/>
          <w:szCs w:val="22"/>
          <w:lang w:val="lv-LV"/>
        </w:rPr>
        <w:t>.</w:t>
      </w:r>
      <w:r w:rsidRPr="003D3C98">
        <w:rPr>
          <w:b/>
          <w:sz w:val="22"/>
          <w:szCs w:val="22"/>
          <w:lang w:val="lv-LV"/>
        </w:rPr>
        <w:tab/>
        <w:t>Apmaksas nosacījumi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 xml:space="preserve">Apmaksa par pakalpojumu </w:t>
      </w:r>
      <w:r w:rsidR="00F1340A">
        <w:rPr>
          <w:sz w:val="22"/>
          <w:szCs w:val="22"/>
          <w:lang w:val="lv-LV"/>
        </w:rPr>
        <w:t>tiks veikta saskaņā ar noslēgtā</w:t>
      </w:r>
      <w:r w:rsidRPr="003D3C98">
        <w:rPr>
          <w:sz w:val="22"/>
          <w:szCs w:val="22"/>
          <w:lang w:val="lv-LV"/>
        </w:rPr>
        <w:t xml:space="preserve"> līguma noteikumiem.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7</w:t>
      </w:r>
      <w:r w:rsidRPr="003D3C98">
        <w:rPr>
          <w:b/>
          <w:sz w:val="22"/>
          <w:szCs w:val="22"/>
          <w:lang w:val="lv-LV"/>
        </w:rPr>
        <w:t>.</w:t>
      </w:r>
      <w:r w:rsidRPr="003D3C98">
        <w:rPr>
          <w:b/>
          <w:sz w:val="22"/>
          <w:szCs w:val="22"/>
          <w:lang w:val="lv-LV"/>
        </w:rPr>
        <w:tab/>
        <w:t>Informācijas sniegšana.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ab/>
        <w:t>Visi jautājumi par iepirkuma priekšmetu un piedāvājumu iesniegšanas kārtību adresējami Nolikuma 1. pu</w:t>
      </w:r>
      <w:r w:rsidR="00F1340A">
        <w:rPr>
          <w:sz w:val="22"/>
          <w:szCs w:val="22"/>
          <w:lang w:val="lv-LV"/>
        </w:rPr>
        <w:t>nktā norādītajai kontaktpersonai</w:t>
      </w:r>
      <w:r w:rsidRPr="003D3C98">
        <w:rPr>
          <w:sz w:val="22"/>
          <w:szCs w:val="22"/>
          <w:lang w:val="lv-LV"/>
        </w:rPr>
        <w:t xml:space="preserve"> rakstveidā, nosūtot pieprasījumu uz e-pastu vai faksu.</w:t>
      </w: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ind w:left="720" w:hanging="720"/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ind w:left="720" w:hanging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8</w:t>
      </w:r>
      <w:r w:rsidRPr="003D3C98">
        <w:rPr>
          <w:b/>
          <w:sz w:val="22"/>
          <w:szCs w:val="22"/>
          <w:lang w:val="lv-LV"/>
        </w:rPr>
        <w:t>.</w:t>
      </w:r>
      <w:r w:rsidRPr="003D3C98">
        <w:rPr>
          <w:b/>
          <w:sz w:val="22"/>
          <w:szCs w:val="22"/>
          <w:lang w:val="lv-LV"/>
        </w:rPr>
        <w:tab/>
        <w:t>Piedāvājumu vērtēšana un atlases pamata kritēriji</w:t>
      </w:r>
    </w:p>
    <w:p w:rsidR="00C70691" w:rsidRPr="00F1340A" w:rsidRDefault="00C70691" w:rsidP="00C70691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</w:rPr>
      </w:pPr>
      <w:r w:rsidRPr="00F1340A">
        <w:rPr>
          <w:rFonts w:ascii="Times New Roman" w:hAnsi="Times New Roman"/>
        </w:rPr>
        <w:t>Nosakot visizdevīgāko piedāvājumu, komisija ņem vērā šādus vērtēšanas kritērijus:</w:t>
      </w:r>
    </w:p>
    <w:p w:rsidR="00C70691" w:rsidRPr="003D3C98" w:rsidRDefault="00C70691" w:rsidP="00C7069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Piedāvātā cena:</w:t>
      </w:r>
    </w:p>
    <w:p w:rsidR="00C70691" w:rsidRPr="003D3C98" w:rsidRDefault="00C70691" w:rsidP="00C7069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val="lv-LV"/>
        </w:rPr>
      </w:pPr>
      <w:r w:rsidRPr="003D3C98">
        <w:rPr>
          <w:sz w:val="22"/>
          <w:szCs w:val="22"/>
          <w:lang w:val="lv-LV"/>
        </w:rPr>
        <w:t>Pretendenta rīcībā esošo transporta līdzekļu stāvoklis (tehniskais, estētiskais novērtējums).</w:t>
      </w:r>
    </w:p>
    <w:p w:rsidR="00C70691" w:rsidRPr="003D3C98" w:rsidRDefault="00C70691" w:rsidP="00C70691">
      <w:pPr>
        <w:suppressAutoHyphens w:val="0"/>
        <w:ind w:left="375"/>
        <w:jc w:val="both"/>
        <w:rPr>
          <w:sz w:val="22"/>
          <w:szCs w:val="22"/>
          <w:lang w:val="lv-LV"/>
        </w:rPr>
      </w:pPr>
    </w:p>
    <w:p w:rsidR="00C70691" w:rsidRPr="00C70691" w:rsidRDefault="00C70691" w:rsidP="00C70691">
      <w:pPr>
        <w:suppressAutoHyphens w:val="0"/>
        <w:jc w:val="both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8.2. </w:t>
      </w:r>
      <w:r w:rsidRPr="003D3C98">
        <w:rPr>
          <w:sz w:val="22"/>
          <w:szCs w:val="22"/>
          <w:lang w:val="lv-LV"/>
        </w:rPr>
        <w:t>Iepirkuma komisija kā būtiskāko kritēriju uzskatīs</w:t>
      </w:r>
      <w:proofErr w:type="gramStart"/>
      <w:r w:rsidRPr="003D3C98">
        <w:rPr>
          <w:sz w:val="22"/>
          <w:szCs w:val="22"/>
          <w:lang w:val="lv-LV"/>
        </w:rPr>
        <w:t xml:space="preserve">  </w:t>
      </w:r>
      <w:proofErr w:type="gramEnd"/>
      <w:r w:rsidRPr="00C70691">
        <w:rPr>
          <w:b/>
          <w:sz w:val="22"/>
          <w:szCs w:val="22"/>
          <w:lang w:val="lv-LV"/>
        </w:rPr>
        <w:t>piedāvāto cenu.</w:t>
      </w:r>
    </w:p>
    <w:p w:rsidR="00C70691" w:rsidRPr="003D3C98" w:rsidRDefault="00C70691" w:rsidP="00C70691">
      <w:pPr>
        <w:suppressAutoHyphens w:val="0"/>
        <w:ind w:left="720" w:hanging="720"/>
        <w:jc w:val="both"/>
        <w:rPr>
          <w:sz w:val="22"/>
          <w:szCs w:val="22"/>
          <w:lang w:val="lv-LV"/>
        </w:rPr>
      </w:pPr>
    </w:p>
    <w:p w:rsidR="00C70691" w:rsidRPr="003D3C98" w:rsidRDefault="00C70691" w:rsidP="00C70691">
      <w:pPr>
        <w:suppressAutoHyphens w:val="0"/>
        <w:jc w:val="both"/>
        <w:rPr>
          <w:sz w:val="22"/>
          <w:szCs w:val="22"/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E903C7" w:rsidRPr="00BF7682" w:rsidRDefault="00E903C7" w:rsidP="00E903C7">
      <w:pPr>
        <w:pStyle w:val="Heading3"/>
        <w:jc w:val="center"/>
        <w:rPr>
          <w:bCs w:val="0"/>
          <w:color w:val="auto"/>
          <w:sz w:val="32"/>
          <w:szCs w:val="32"/>
          <w:lang w:val="lv-LV"/>
        </w:rPr>
      </w:pPr>
      <w:r w:rsidRPr="00BF7682">
        <w:rPr>
          <w:bCs w:val="0"/>
          <w:color w:val="auto"/>
          <w:sz w:val="32"/>
          <w:szCs w:val="32"/>
          <w:lang w:val="lv-LV"/>
        </w:rPr>
        <w:lastRenderedPageBreak/>
        <w:t>Tehniskā specifikācija/tehniskā piedāvājuma forma</w:t>
      </w:r>
    </w:p>
    <w:p w:rsidR="00E903C7" w:rsidRDefault="00E903C7" w:rsidP="00E903C7">
      <w:pPr>
        <w:rPr>
          <w:sz w:val="22"/>
          <w:lang w:val="lv-LV"/>
        </w:rPr>
      </w:pPr>
    </w:p>
    <w:p w:rsidR="00E903C7" w:rsidRDefault="00E903C7" w:rsidP="00E903C7">
      <w:pPr>
        <w:spacing w:before="20" w:after="20"/>
        <w:rPr>
          <w:sz w:val="22"/>
          <w:lang w:val="lv-LV"/>
        </w:rPr>
      </w:pPr>
    </w:p>
    <w:p w:rsidR="00E903C7" w:rsidRDefault="00E903C7" w:rsidP="00E903C7">
      <w:pPr>
        <w:spacing w:before="20" w:after="20"/>
        <w:rPr>
          <w:sz w:val="22"/>
          <w:lang w:val="lv-LV"/>
        </w:rPr>
      </w:pPr>
      <w:r>
        <w:rPr>
          <w:sz w:val="22"/>
          <w:lang w:val="lv-LV"/>
        </w:rPr>
        <w:t>Tehniskajā specifikācijā ir norādītas vispārējās Pasūtītāja interesējošās prasības.</w:t>
      </w:r>
    </w:p>
    <w:p w:rsidR="00E903C7" w:rsidRDefault="00E903C7" w:rsidP="00E903C7">
      <w:pPr>
        <w:jc w:val="both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spacing w:before="20" w:after="20"/>
        <w:rPr>
          <w:i/>
          <w:iCs/>
          <w:sz w:val="24"/>
          <w:szCs w:val="24"/>
          <w:u w:val="single"/>
          <w:lang w:val="lv-LV"/>
        </w:rPr>
      </w:pPr>
      <w:r w:rsidRPr="00BF7682">
        <w:rPr>
          <w:i/>
          <w:iCs/>
          <w:sz w:val="24"/>
          <w:szCs w:val="24"/>
          <w:u w:val="single"/>
          <w:lang w:val="lv-LV"/>
        </w:rPr>
        <w:t>Prasības pakalpojumam:</w:t>
      </w:r>
    </w:p>
    <w:p w:rsidR="00E903C7" w:rsidRPr="008C7E06" w:rsidRDefault="00E903C7" w:rsidP="00E903C7">
      <w:pPr>
        <w:pStyle w:val="ListParagraph"/>
        <w:numPr>
          <w:ilvl w:val="0"/>
          <w:numId w:val="1"/>
        </w:numPr>
        <w:spacing w:before="20" w:after="20"/>
        <w:rPr>
          <w:rFonts w:ascii="Times New Roman" w:hAnsi="Times New Roman"/>
          <w:sz w:val="20"/>
          <w:szCs w:val="24"/>
          <w:lang w:eastAsia="lv-LV"/>
        </w:rPr>
      </w:pPr>
      <w:r w:rsidRPr="008C7E06">
        <w:rPr>
          <w:rFonts w:ascii="Times New Roman" w:hAnsi="Times New Roman"/>
          <w:szCs w:val="24"/>
          <w:lang w:eastAsia="lv-LV"/>
        </w:rPr>
        <w:t>Pretendents ir atbildīgs par vietējā transporta nodrošināšanu Pasūtītājam pasažieru iekāpšanas vietā, nodrošinot transportlīdzekļa ierašanos ne vēlāk kā 15 minūtes pirms plānotā izbraukšanas laika.</w:t>
      </w:r>
    </w:p>
    <w:p w:rsidR="00E903C7" w:rsidRPr="008C7E06" w:rsidRDefault="00E903C7" w:rsidP="00E903C7">
      <w:pPr>
        <w:pStyle w:val="ListParagraph"/>
        <w:numPr>
          <w:ilvl w:val="0"/>
          <w:numId w:val="1"/>
        </w:numPr>
        <w:spacing w:before="20" w:after="20" w:line="240" w:lineRule="auto"/>
        <w:ind w:left="731" w:hanging="374"/>
        <w:jc w:val="both"/>
        <w:rPr>
          <w:rFonts w:ascii="Times New Roman" w:hAnsi="Times New Roman"/>
          <w:szCs w:val="24"/>
        </w:rPr>
      </w:pPr>
      <w:r w:rsidRPr="008C7E06">
        <w:rPr>
          <w:rFonts w:ascii="Times New Roman" w:eastAsia="Times New Roman" w:hAnsi="Times New Roman"/>
          <w:szCs w:val="24"/>
          <w:lang w:eastAsia="lv-LV"/>
        </w:rPr>
        <w:t>Preten</w:t>
      </w:r>
      <w:r>
        <w:rPr>
          <w:rFonts w:ascii="Times New Roman" w:eastAsia="Times New Roman" w:hAnsi="Times New Roman"/>
          <w:szCs w:val="24"/>
          <w:lang w:eastAsia="lv-LV"/>
        </w:rPr>
        <w:t>dentam ir jānodrošina nepieciešamais skaits autobusu (t.sk., 15, 26  sēdvietas un 49</w:t>
      </w:r>
      <w:r w:rsidRPr="008C7E06">
        <w:rPr>
          <w:rFonts w:ascii="Times New Roman" w:eastAsia="Times New Roman" w:hAnsi="Times New Roman"/>
          <w:szCs w:val="24"/>
          <w:lang w:eastAsia="lv-LV"/>
        </w:rPr>
        <w:t xml:space="preserve"> sēdvietas) ar </w:t>
      </w:r>
      <w:r>
        <w:rPr>
          <w:rFonts w:ascii="Times New Roman" w:eastAsia="Times New Roman" w:hAnsi="Times New Roman"/>
          <w:szCs w:val="24"/>
          <w:lang w:eastAsia="lv-LV"/>
        </w:rPr>
        <w:t xml:space="preserve">kvalificētu </w:t>
      </w:r>
      <w:r w:rsidRPr="008C7E06">
        <w:rPr>
          <w:rFonts w:ascii="Times New Roman" w:eastAsia="Times New Roman" w:hAnsi="Times New Roman"/>
          <w:szCs w:val="24"/>
          <w:lang w:eastAsia="lv-LV"/>
        </w:rPr>
        <w:t>vadītāju</w:t>
      </w:r>
      <w:r>
        <w:rPr>
          <w:rFonts w:ascii="Times New Roman" w:eastAsia="Times New Roman" w:hAnsi="Times New Roman"/>
          <w:szCs w:val="24"/>
          <w:lang w:eastAsia="lv-LV"/>
        </w:rPr>
        <w:t>.</w:t>
      </w: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Pr="00BF7682" w:rsidRDefault="00E903C7" w:rsidP="00E903C7">
      <w:pPr>
        <w:pStyle w:val="ListParagraph"/>
        <w:spacing w:before="20" w:after="2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lv-LV"/>
        </w:rPr>
      </w:pPr>
      <w:r w:rsidRPr="00BF768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lv-LV"/>
        </w:rPr>
        <w:t>Prasības transportlīdzekļiem:</w:t>
      </w:r>
    </w:p>
    <w:p w:rsidR="00E903C7" w:rsidRDefault="00E903C7" w:rsidP="00E903C7">
      <w:pPr>
        <w:pStyle w:val="ListParagraph"/>
        <w:numPr>
          <w:ilvl w:val="0"/>
          <w:numId w:val="1"/>
        </w:numPr>
        <w:spacing w:before="20" w:after="20" w:line="240" w:lineRule="auto"/>
        <w:ind w:left="731" w:hanging="37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lv-LV"/>
        </w:rPr>
        <w:t>Transportlīdzekļiem jābūt teicamā tehniskajā stāvoklī, koptiem un tīriem un jābūt nodrošinātiem ar gaisa kondicionēšanu un visiem nepieciešamajiem dokumentiem.</w:t>
      </w:r>
    </w:p>
    <w:p w:rsidR="00E903C7" w:rsidRDefault="00E903C7" w:rsidP="00E903C7">
      <w:pPr>
        <w:pStyle w:val="ListParagraph"/>
        <w:numPr>
          <w:ilvl w:val="0"/>
          <w:numId w:val="1"/>
        </w:numPr>
        <w:spacing w:before="20" w:after="20" w:line="240" w:lineRule="auto"/>
        <w:ind w:left="731" w:hanging="374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lv-LV"/>
        </w:rPr>
        <w:t>Transportlīdzeklim ir jābūt apdrošinātam (OCTA, KASKO).</w:t>
      </w:r>
    </w:p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both"/>
        <w:rPr>
          <w:sz w:val="22"/>
          <w:lang w:val="lv-LV"/>
        </w:rPr>
      </w:pPr>
      <w:r>
        <w:rPr>
          <w:sz w:val="22"/>
          <w:lang w:val="lv-LV"/>
        </w:rPr>
        <w:t>Piedāvātie transporta līdzekļi:</w:t>
      </w:r>
    </w:p>
    <w:tbl>
      <w:tblPr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9"/>
        <w:gridCol w:w="1100"/>
        <w:gridCol w:w="1382"/>
        <w:gridCol w:w="4034"/>
      </w:tblGrid>
      <w:tr w:rsidR="00E903C7" w:rsidTr="001942C1">
        <w:tc>
          <w:tcPr>
            <w:tcW w:w="1719" w:type="dxa"/>
            <w:vAlign w:val="center"/>
          </w:tcPr>
          <w:p w:rsidR="00E903C7" w:rsidRDefault="00E903C7" w:rsidP="001942C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Ražotājs, modelis</w:t>
            </w:r>
          </w:p>
        </w:tc>
        <w:tc>
          <w:tcPr>
            <w:tcW w:w="1100" w:type="dxa"/>
            <w:vAlign w:val="center"/>
          </w:tcPr>
          <w:p w:rsidR="00E903C7" w:rsidRDefault="00E903C7" w:rsidP="001942C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Izlaiduma gads</w:t>
            </w:r>
          </w:p>
        </w:tc>
        <w:tc>
          <w:tcPr>
            <w:tcW w:w="1382" w:type="dxa"/>
            <w:vAlign w:val="center"/>
          </w:tcPr>
          <w:p w:rsidR="00E903C7" w:rsidRDefault="00E903C7" w:rsidP="001942C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Sēdvietu skaits</w:t>
            </w:r>
          </w:p>
        </w:tc>
        <w:tc>
          <w:tcPr>
            <w:tcW w:w="4034" w:type="dxa"/>
            <w:vAlign w:val="center"/>
          </w:tcPr>
          <w:p w:rsidR="00E903C7" w:rsidRDefault="00E903C7" w:rsidP="001942C1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Īss raksturojums (obligāta norāde par gaisa kondicionieri)</w:t>
            </w:r>
          </w:p>
        </w:tc>
      </w:tr>
      <w:tr w:rsidR="00E903C7" w:rsidTr="001942C1">
        <w:tc>
          <w:tcPr>
            <w:tcW w:w="1719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100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382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034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</w:tr>
      <w:tr w:rsidR="00E903C7" w:rsidTr="001942C1">
        <w:tc>
          <w:tcPr>
            <w:tcW w:w="1719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100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382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034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</w:tr>
      <w:tr w:rsidR="00E903C7" w:rsidTr="001942C1">
        <w:tc>
          <w:tcPr>
            <w:tcW w:w="1719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100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382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034" w:type="dxa"/>
          </w:tcPr>
          <w:p w:rsidR="00E903C7" w:rsidRDefault="00E903C7" w:rsidP="001942C1">
            <w:pPr>
              <w:jc w:val="both"/>
              <w:rPr>
                <w:sz w:val="22"/>
                <w:lang w:val="lv-LV"/>
              </w:rPr>
            </w:pPr>
          </w:p>
        </w:tc>
      </w:tr>
    </w:tbl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Pr="006B099D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tbl>
      <w:tblPr>
        <w:tblW w:w="9787" w:type="dxa"/>
        <w:tblInd w:w="-32" w:type="dxa"/>
        <w:tblLayout w:type="fixed"/>
        <w:tblLook w:val="0000"/>
      </w:tblPr>
      <w:tblGrid>
        <w:gridCol w:w="647"/>
        <w:gridCol w:w="2373"/>
        <w:gridCol w:w="1285"/>
        <w:gridCol w:w="882"/>
        <w:gridCol w:w="2284"/>
        <w:gridCol w:w="9"/>
        <w:gridCol w:w="2298"/>
        <w:gridCol w:w="9"/>
      </w:tblGrid>
      <w:tr w:rsidR="00E903C7" w:rsidRPr="00F90F8B" w:rsidTr="001942C1">
        <w:trPr>
          <w:gridAfter w:val="1"/>
          <w:wAfter w:w="9" w:type="dxa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Vienas vienības cena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6B099D">
                <w:rPr>
                  <w:rFonts w:ascii="Garamond" w:hAnsi="Garamond"/>
                  <w:b/>
                  <w:sz w:val="22"/>
                  <w:szCs w:val="22"/>
                  <w:lang w:val="lv-LV"/>
                </w:rPr>
                <w:t>LVL</w:t>
              </w:r>
            </w:smartTag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lv-LV"/>
              </w:rPr>
              <w:t>Kopējā</w:t>
            </w:r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 xml:space="preserve"> līgumcena (par visām vienas pozīcijas vienībām)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6B099D">
                <w:rPr>
                  <w:rFonts w:ascii="Garamond" w:hAnsi="Garamond"/>
                  <w:b/>
                  <w:sz w:val="22"/>
                  <w:szCs w:val="22"/>
                  <w:lang w:val="lv-LV"/>
                </w:rPr>
                <w:t>LVL</w:t>
              </w:r>
            </w:smartTag>
            <w:r w:rsidRPr="006B099D">
              <w:rPr>
                <w:rFonts w:ascii="Garamond" w:hAnsi="Garamond"/>
                <w:b/>
                <w:sz w:val="22"/>
                <w:szCs w:val="22"/>
                <w:lang w:val="lv-LV"/>
              </w:rPr>
              <w:t>)</w:t>
            </w:r>
          </w:p>
        </w:tc>
      </w:tr>
      <w:tr w:rsidR="00E903C7" w:rsidRPr="006B099D" w:rsidTr="001942C1">
        <w:trPr>
          <w:gridAfter w:val="1"/>
          <w:wAfter w:w="9" w:type="dxa"/>
          <w:trHeight w:val="567"/>
        </w:trPr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rPr>
                <w:rFonts w:ascii="Garamond" w:hAnsi="Garamond"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sz w:val="22"/>
                <w:szCs w:val="22"/>
                <w:lang w:val="lv-LV"/>
              </w:rPr>
              <w:t>1.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rPr>
                <w:rFonts w:ascii="Garamond" w:hAnsi="Garamond" w:cs="Arial"/>
                <w:sz w:val="22"/>
                <w:szCs w:val="22"/>
                <w:lang w:val="lv-LV"/>
              </w:rPr>
            </w:pPr>
            <w:r>
              <w:rPr>
                <w:rFonts w:ascii="Garamond" w:hAnsi="Garamond" w:cs="Arial"/>
                <w:sz w:val="22"/>
                <w:szCs w:val="22"/>
                <w:lang w:val="lv-LV"/>
              </w:rPr>
              <w:t>Transportlīdzekļu noma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</w:tr>
      <w:tr w:rsidR="00E903C7" w:rsidRPr="006B099D" w:rsidTr="001942C1">
        <w:trPr>
          <w:gridAfter w:val="1"/>
          <w:wAfter w:w="9" w:type="dxa"/>
          <w:trHeight w:val="567"/>
        </w:trPr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rPr>
                <w:rFonts w:ascii="Garamond" w:hAnsi="Garamond"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sz w:val="22"/>
                <w:szCs w:val="22"/>
                <w:lang w:val="lv-LV"/>
              </w:rPr>
              <w:t>3.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rPr>
                <w:rFonts w:ascii="Garamond" w:hAnsi="Garamond" w:cs="Arial"/>
                <w:sz w:val="22"/>
                <w:szCs w:val="22"/>
                <w:lang w:val="lv-LV"/>
              </w:rPr>
            </w:pPr>
            <w:r>
              <w:rPr>
                <w:rFonts w:ascii="Garamond" w:hAnsi="Garamond" w:cs="Arial"/>
                <w:sz w:val="22"/>
                <w:szCs w:val="22"/>
                <w:lang w:val="lv-LV"/>
              </w:rPr>
              <w:t>Degvielas izmaksas/ litrā uz 100 km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sz w:val="22"/>
                <w:szCs w:val="22"/>
                <w:lang w:val="lv-LV"/>
              </w:rPr>
              <w:t>X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  <w:r>
              <w:rPr>
                <w:rFonts w:ascii="Garamond" w:hAnsi="Garamond"/>
                <w:sz w:val="22"/>
                <w:szCs w:val="22"/>
                <w:lang w:val="lv-LV"/>
              </w:rPr>
              <w:t>X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</w:tr>
      <w:tr w:rsidR="00E903C7" w:rsidRPr="00826F90" w:rsidTr="001942C1">
        <w:trPr>
          <w:trHeight w:val="567"/>
        </w:trPr>
        <w:tc>
          <w:tcPr>
            <w:tcW w:w="7480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right"/>
              <w:rPr>
                <w:rFonts w:ascii="Garamond" w:hAnsi="Garamond"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3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</w:tr>
      <w:tr w:rsidR="00E903C7" w:rsidRPr="00826F90" w:rsidTr="001942C1">
        <w:trPr>
          <w:trHeight w:val="567"/>
        </w:trPr>
        <w:tc>
          <w:tcPr>
            <w:tcW w:w="7480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right"/>
              <w:rPr>
                <w:rFonts w:ascii="Garamond" w:hAnsi="Garamond"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sz w:val="22"/>
                <w:szCs w:val="22"/>
                <w:lang w:val="lv-LV"/>
              </w:rPr>
              <w:t>PVN</w:t>
            </w:r>
          </w:p>
        </w:tc>
        <w:tc>
          <w:tcPr>
            <w:tcW w:w="23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</w:tr>
      <w:tr w:rsidR="00E903C7" w:rsidRPr="00826F90" w:rsidTr="001942C1">
        <w:trPr>
          <w:trHeight w:val="567"/>
        </w:trPr>
        <w:tc>
          <w:tcPr>
            <w:tcW w:w="7480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right"/>
              <w:rPr>
                <w:rFonts w:ascii="Garamond" w:hAnsi="Garamond"/>
                <w:sz w:val="22"/>
                <w:szCs w:val="22"/>
                <w:lang w:val="lv-LV"/>
              </w:rPr>
            </w:pPr>
            <w:r w:rsidRPr="006B099D">
              <w:rPr>
                <w:rFonts w:ascii="Garamond" w:hAnsi="Garamond"/>
                <w:sz w:val="22"/>
                <w:szCs w:val="22"/>
                <w:lang w:val="lv-LV"/>
              </w:rPr>
              <w:t>Kopā ar PVN:</w:t>
            </w:r>
          </w:p>
        </w:tc>
        <w:tc>
          <w:tcPr>
            <w:tcW w:w="23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3C7" w:rsidRPr="006B099D" w:rsidRDefault="00E903C7" w:rsidP="001942C1">
            <w:pPr>
              <w:snapToGrid w:val="0"/>
              <w:jc w:val="center"/>
              <w:rPr>
                <w:rFonts w:ascii="Garamond" w:hAnsi="Garamond"/>
                <w:sz w:val="22"/>
                <w:szCs w:val="22"/>
                <w:lang w:val="lv-LV"/>
              </w:rPr>
            </w:pPr>
          </w:p>
        </w:tc>
      </w:tr>
    </w:tbl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spacing w:before="20" w:after="20"/>
        <w:jc w:val="both"/>
        <w:rPr>
          <w:sz w:val="22"/>
          <w:lang w:val="lv-LV"/>
        </w:rPr>
      </w:pPr>
      <w:r>
        <w:rPr>
          <w:sz w:val="22"/>
          <w:lang w:val="lv-LV"/>
        </w:rPr>
        <w:t>Ar šo apliecinām, ka mūsu rīcībā ir visi nepieciešamie resursi savlaicīgai un kvalitatīvai pasūtītājam nepieciešamo pakalpojumu sniegšanai, kā arī apņemamies nodrošināt pakalpojumu saskaņā ar tehnisko specifikāciju.</w:t>
      </w:r>
    </w:p>
    <w:p w:rsidR="00E903C7" w:rsidRDefault="00E903C7" w:rsidP="00E903C7">
      <w:pPr>
        <w:jc w:val="both"/>
        <w:rPr>
          <w:sz w:val="22"/>
          <w:lang w:val="lv-LV"/>
        </w:rPr>
      </w:pPr>
    </w:p>
    <w:p w:rsidR="00E903C7" w:rsidRDefault="00E903C7" w:rsidP="00E903C7">
      <w:pPr>
        <w:jc w:val="both"/>
        <w:rPr>
          <w:sz w:val="22"/>
          <w:lang w:val="lv-LV"/>
        </w:rPr>
      </w:pPr>
    </w:p>
    <w:p w:rsidR="00E903C7" w:rsidRDefault="00E903C7" w:rsidP="00E903C7">
      <w:pPr>
        <w:jc w:val="both"/>
        <w:rPr>
          <w:sz w:val="22"/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2977"/>
        <w:gridCol w:w="396"/>
        <w:gridCol w:w="2281"/>
        <w:gridCol w:w="1694"/>
      </w:tblGrid>
      <w:tr w:rsidR="00E903C7" w:rsidTr="001942C1">
        <w:trPr>
          <w:trHeight w:val="397"/>
          <w:jc w:val="center"/>
        </w:trPr>
        <w:tc>
          <w:tcPr>
            <w:tcW w:w="7348" w:type="dxa"/>
            <w:gridSpan w:val="4"/>
          </w:tcPr>
          <w:p w:rsidR="00E903C7" w:rsidRDefault="00E903C7" w:rsidP="001942C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Tehnisko piedāvājumu apliecinu:</w:t>
            </w:r>
          </w:p>
        </w:tc>
      </w:tr>
      <w:tr w:rsidR="00E903C7" w:rsidTr="001942C1">
        <w:trPr>
          <w:trHeight w:val="397"/>
          <w:jc w:val="center"/>
        </w:trPr>
        <w:tc>
          <w:tcPr>
            <w:tcW w:w="2977" w:type="dxa"/>
            <w:vAlign w:val="center"/>
          </w:tcPr>
          <w:p w:rsidR="00E903C7" w:rsidRDefault="00E903C7" w:rsidP="001942C1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Pretendents:</w:t>
            </w: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E903C7" w:rsidRDefault="00E903C7" w:rsidP="001942C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903C7" w:rsidTr="001942C1">
        <w:trPr>
          <w:trHeight w:val="397"/>
          <w:jc w:val="center"/>
        </w:trPr>
        <w:tc>
          <w:tcPr>
            <w:tcW w:w="2977" w:type="dxa"/>
            <w:vAlign w:val="center"/>
          </w:tcPr>
          <w:p w:rsidR="00E903C7" w:rsidRDefault="00E903C7" w:rsidP="001942C1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Parakstītāja amats, vārds, uzvārds:</w:t>
            </w: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903C7" w:rsidTr="001942C1">
        <w:trPr>
          <w:trHeight w:val="397"/>
          <w:jc w:val="center"/>
        </w:trPr>
        <w:tc>
          <w:tcPr>
            <w:tcW w:w="2977" w:type="dxa"/>
            <w:vAlign w:val="center"/>
          </w:tcPr>
          <w:p w:rsidR="00E903C7" w:rsidRDefault="00E903C7" w:rsidP="001942C1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903C7" w:rsidTr="001942C1">
        <w:trPr>
          <w:trHeight w:val="397"/>
          <w:jc w:val="center"/>
        </w:trPr>
        <w:tc>
          <w:tcPr>
            <w:tcW w:w="2977" w:type="dxa"/>
            <w:vAlign w:val="center"/>
          </w:tcPr>
          <w:p w:rsidR="00E903C7" w:rsidRDefault="00E903C7" w:rsidP="001942C1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903C7" w:rsidTr="001942C1">
        <w:trPr>
          <w:trHeight w:val="397"/>
          <w:jc w:val="center"/>
        </w:trPr>
        <w:tc>
          <w:tcPr>
            <w:tcW w:w="2977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975" w:type="dxa"/>
            <w:gridSpan w:val="2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903C7" w:rsidTr="001942C1">
        <w:trPr>
          <w:trHeight w:val="1787"/>
          <w:jc w:val="center"/>
        </w:trPr>
        <w:tc>
          <w:tcPr>
            <w:tcW w:w="2977" w:type="dxa"/>
            <w:vAlign w:val="center"/>
          </w:tcPr>
          <w:p w:rsidR="00E903C7" w:rsidRDefault="00E903C7" w:rsidP="001942C1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Zīmoga vieta:</w:t>
            </w:r>
          </w:p>
        </w:tc>
        <w:tc>
          <w:tcPr>
            <w:tcW w:w="396" w:type="dxa"/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C7" w:rsidRDefault="00E903C7" w:rsidP="001942C1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</w:tcPr>
          <w:p w:rsidR="00E903C7" w:rsidRDefault="00E903C7" w:rsidP="001942C1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</w:tbl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E903C7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p w:rsidR="00E903C7" w:rsidRDefault="00E903C7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rPr>
          <w:lang w:val="lv-LV"/>
        </w:rPr>
      </w:pPr>
    </w:p>
    <w:p w:rsidR="00C70691" w:rsidRDefault="00C70691" w:rsidP="00C70691">
      <w:pPr>
        <w:jc w:val="right"/>
        <w:rPr>
          <w:rFonts w:ascii="Garamond" w:hAnsi="Garamond"/>
          <w:b/>
          <w:sz w:val="22"/>
          <w:szCs w:val="22"/>
          <w:lang w:val="lv-LV"/>
        </w:rPr>
      </w:pPr>
    </w:p>
    <w:sectPr w:rsidR="00C70691" w:rsidSect="005A7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3E2"/>
    <w:multiLevelType w:val="multilevel"/>
    <w:tmpl w:val="BC28BAAE"/>
    <w:lvl w:ilvl="0">
      <w:start w:val="1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D6B7DD0"/>
    <w:multiLevelType w:val="multilevel"/>
    <w:tmpl w:val="AB1E1EAA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C093C"/>
    <w:multiLevelType w:val="multilevel"/>
    <w:tmpl w:val="BC28BAAE"/>
    <w:lvl w:ilvl="0">
      <w:start w:val="1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61F711F1"/>
    <w:multiLevelType w:val="multilevel"/>
    <w:tmpl w:val="F9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3A1740"/>
    <w:multiLevelType w:val="hybridMultilevel"/>
    <w:tmpl w:val="3362924C"/>
    <w:lvl w:ilvl="0" w:tplc="49780DB4">
      <w:start w:val="1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730F9"/>
    <w:multiLevelType w:val="multilevel"/>
    <w:tmpl w:val="BC28B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6E882884"/>
    <w:multiLevelType w:val="multilevel"/>
    <w:tmpl w:val="FFEA4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691"/>
    <w:rsid w:val="00540785"/>
    <w:rsid w:val="005E0051"/>
    <w:rsid w:val="006C5BDE"/>
    <w:rsid w:val="007B516C"/>
    <w:rsid w:val="0096374A"/>
    <w:rsid w:val="00C70691"/>
    <w:rsid w:val="00E903C7"/>
    <w:rsid w:val="00EA6D68"/>
    <w:rsid w:val="00F1340A"/>
    <w:rsid w:val="00F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C70691"/>
    <w:pPr>
      <w:keepNext/>
      <w:suppressAutoHyphens w:val="0"/>
      <w:jc w:val="center"/>
      <w:outlineLvl w:val="1"/>
    </w:pPr>
    <w:rPr>
      <w:b/>
      <w:bCs/>
      <w:sz w:val="22"/>
      <w:szCs w:val="24"/>
      <w:u w:val="single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0691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6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styleId="Hyperlink">
    <w:name w:val="Hyperlink"/>
    <w:basedOn w:val="DefaultParagraphFont"/>
    <w:rsid w:val="00C70691"/>
    <w:rPr>
      <w:color w:val="0000FF"/>
      <w:u w:val="single"/>
    </w:rPr>
  </w:style>
  <w:style w:type="paragraph" w:styleId="ListParagraph">
    <w:name w:val="List Paragraph"/>
    <w:basedOn w:val="Normal"/>
    <w:qFormat/>
    <w:rsid w:val="00C7069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semiHidden/>
    <w:rsid w:val="00C70691"/>
    <w:pPr>
      <w:suppressAutoHyphens w:val="0"/>
    </w:pPr>
    <w:rPr>
      <w:sz w:val="22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C7069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prancane@lb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Prancane</dc:creator>
  <cp:keywords/>
  <dc:description/>
  <cp:lastModifiedBy>Inga Prancane</cp:lastModifiedBy>
  <cp:revision>8</cp:revision>
  <cp:lastPrinted>2010-10-15T09:25:00Z</cp:lastPrinted>
  <dcterms:created xsi:type="dcterms:W3CDTF">2010-09-29T09:32:00Z</dcterms:created>
  <dcterms:modified xsi:type="dcterms:W3CDTF">2010-10-18T10:55:00Z</dcterms:modified>
</cp:coreProperties>
</file>